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56" w:rsidRDefault="00381F56" w:rsidP="00381F56">
      <w:pPr>
        <w:jc w:val="center"/>
        <w:rPr>
          <w:rFonts w:ascii="Calibri Light" w:eastAsia="Meiryo" w:hAnsi="Calibri Light" w:cs="Calibri Light"/>
          <w:sz w:val="44"/>
          <w:szCs w:val="44"/>
        </w:rPr>
      </w:pPr>
      <w:bookmarkStart w:id="0" w:name="_GoBack"/>
      <w:bookmarkEnd w:id="0"/>
    </w:p>
    <w:p w:rsidR="00381F56" w:rsidRPr="00381F56" w:rsidRDefault="00381F56" w:rsidP="00381F56">
      <w:pPr>
        <w:rPr>
          <w:rFonts w:ascii="Calibri Light" w:eastAsia="Meiryo" w:hAnsi="Calibri Light" w:cs="Calibri Light"/>
        </w:rPr>
      </w:pPr>
      <w:r>
        <w:rPr>
          <w:rFonts w:ascii="Calibri Light" w:eastAsia="Meiryo" w:hAnsi="Calibri Light" w:cs="Calibri Light"/>
        </w:rPr>
        <w:t>Informasjon til web.</w:t>
      </w:r>
    </w:p>
    <w:p w:rsidR="00381F56" w:rsidRDefault="00381F56" w:rsidP="00381F56">
      <w:pPr>
        <w:jc w:val="center"/>
        <w:rPr>
          <w:rFonts w:ascii="Calibri Light" w:eastAsia="Meiryo" w:hAnsi="Calibri Light" w:cs="Calibri Light"/>
          <w:sz w:val="44"/>
          <w:szCs w:val="44"/>
        </w:rPr>
      </w:pPr>
    </w:p>
    <w:p w:rsidR="00381F56" w:rsidRPr="00E86E2A" w:rsidRDefault="00381F56" w:rsidP="00381F56">
      <w:pPr>
        <w:jc w:val="center"/>
        <w:rPr>
          <w:rFonts w:ascii="Calibri Light" w:eastAsia="Meiryo" w:hAnsi="Calibri Light" w:cs="Calibri Light"/>
          <w:sz w:val="44"/>
          <w:szCs w:val="44"/>
        </w:rPr>
      </w:pPr>
      <w:r w:rsidRPr="00E86E2A">
        <w:rPr>
          <w:rFonts w:ascii="Calibri Light" w:eastAsia="Meiryo" w:hAnsi="Calibri Light" w:cs="Calibri Light"/>
          <w:sz w:val="44"/>
          <w:szCs w:val="44"/>
        </w:rPr>
        <w:t>Fjærlett Fargen Rabbel Lydbilde</w:t>
      </w:r>
    </w:p>
    <w:p w:rsidR="00381F56" w:rsidRPr="00E86E2A" w:rsidRDefault="00381F56" w:rsidP="00381F56">
      <w:pPr>
        <w:jc w:val="center"/>
        <w:rPr>
          <w:rFonts w:ascii="Calibri Light" w:eastAsia="Meiryo" w:hAnsi="Calibri Light" w:cs="Calibri Light"/>
          <w:sz w:val="32"/>
          <w:szCs w:val="32"/>
        </w:rPr>
      </w:pPr>
      <w:r w:rsidRPr="00E86E2A">
        <w:rPr>
          <w:rFonts w:ascii="Calibri Light" w:eastAsia="Meiryo" w:hAnsi="Calibri Light" w:cs="Calibri Light"/>
          <w:sz w:val="32"/>
          <w:szCs w:val="32"/>
        </w:rPr>
        <w:t>DKS Rogaland vår 2017</w:t>
      </w:r>
    </w:p>
    <w:p w:rsidR="00381F56" w:rsidRPr="00E86E2A" w:rsidRDefault="00381F56" w:rsidP="00381F56">
      <w:pPr>
        <w:jc w:val="center"/>
        <w:rPr>
          <w:rFonts w:ascii="Calibri Light" w:hAnsi="Calibri Light" w:cs="Calibri Light"/>
        </w:rPr>
      </w:pPr>
      <w:r w:rsidRPr="00E86E2A">
        <w:rPr>
          <w:rFonts w:ascii="Calibri Light" w:hAnsi="Calibri Light" w:cs="Calibri Light"/>
        </w:rPr>
        <w:t>Ved billedkunstner Anita Jakobsen</w:t>
      </w:r>
    </w:p>
    <w:p w:rsidR="00381F56" w:rsidRPr="007110A1" w:rsidRDefault="00381F56" w:rsidP="00381F56">
      <w:pPr>
        <w:jc w:val="center"/>
        <w:rPr>
          <w:rFonts w:ascii="Arial" w:eastAsia="Meiryo" w:hAnsi="Arial" w:cs="Arial"/>
          <w:sz w:val="44"/>
          <w:szCs w:val="44"/>
        </w:rPr>
      </w:pPr>
    </w:p>
    <w:p w:rsidR="00381F56" w:rsidRPr="007110A1" w:rsidRDefault="00381F56" w:rsidP="00381F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680" cy="929640"/>
            <wp:effectExtent l="0" t="0" r="7620" b="3810"/>
            <wp:docPr id="4" name="Bilde 4" descr="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0A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967740" cy="952500"/>
            <wp:effectExtent l="0" t="0" r="3810" b="0"/>
            <wp:docPr id="3" name="Bilde 3" descr="http://ndla.no/sites/default/files/images/Ittens%20fargesir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http://ndla.no/sites/default/files/images/Ittens%20fargesirk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0A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42060" cy="914400"/>
            <wp:effectExtent l="0" t="0" r="0" b="0"/>
            <wp:docPr id="2" name="Bilde 2" descr="P101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0A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57300" cy="929640"/>
            <wp:effectExtent l="0" t="0" r="0" b="3810"/>
            <wp:docPr id="1" name="Bilde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81F56" w:rsidRPr="007110A1" w:rsidRDefault="00381F56" w:rsidP="00381F56">
      <w:pPr>
        <w:jc w:val="center"/>
        <w:rPr>
          <w:rFonts w:ascii="Arial" w:hAnsi="Arial" w:cs="Arial"/>
        </w:rPr>
      </w:pPr>
    </w:p>
    <w:p w:rsidR="00381F56" w:rsidRPr="00B463AD" w:rsidRDefault="00381F56" w:rsidP="00381F56">
      <w:pPr>
        <w:rPr>
          <w:rFonts w:ascii="Arial" w:hAnsi="Arial" w:cs="Arial"/>
        </w:rPr>
      </w:pPr>
    </w:p>
    <w:p w:rsidR="00381F56" w:rsidRPr="00FD181B" w:rsidRDefault="00381F56" w:rsidP="00381F56">
      <w:pPr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 xml:space="preserve">Fjærlett </w:t>
      </w:r>
      <w:r w:rsidR="00881A31">
        <w:rPr>
          <w:rFonts w:ascii="Calibri Light" w:hAnsi="Calibri Light" w:cs="Calibri Light"/>
        </w:rPr>
        <w:t xml:space="preserve">Fargen </w:t>
      </w:r>
      <w:r w:rsidRPr="00FD181B">
        <w:rPr>
          <w:rFonts w:ascii="Calibri Light" w:hAnsi="Calibri Light" w:cs="Calibri Light"/>
        </w:rPr>
        <w:t>Rabbel Lydbilde</w:t>
      </w:r>
      <w:r w:rsidR="00D82E85">
        <w:rPr>
          <w:rFonts w:ascii="Calibri Light" w:hAnsi="Calibri Light" w:cs="Calibri Light"/>
        </w:rPr>
        <w:t xml:space="preserve"> er en produksjon som kan legges til rette</w:t>
      </w:r>
      <w:r w:rsidRPr="00FD181B">
        <w:rPr>
          <w:rFonts w:ascii="Calibri Light" w:hAnsi="Calibri Light" w:cs="Calibri Light"/>
        </w:rPr>
        <w:t xml:space="preserve"> for </w:t>
      </w:r>
      <w:r w:rsidR="00881A31">
        <w:rPr>
          <w:rFonts w:ascii="Calibri Light" w:hAnsi="Calibri Light" w:cs="Calibri Light"/>
        </w:rPr>
        <w:t xml:space="preserve">elevgrupper med tilrettelagt skoledag </w:t>
      </w:r>
      <w:r w:rsidRPr="00FD181B">
        <w:rPr>
          <w:rFonts w:ascii="Calibri Light" w:hAnsi="Calibri Light" w:cs="Calibri Light"/>
        </w:rPr>
        <w:t xml:space="preserve">og settes opp for elever som følger ordinær undervisning. De siste 13 år har jeg gjort turneer for Den kulturelle skolesekken i grunnskolen og VGS med blant annet disse produksjonene. </w:t>
      </w:r>
    </w:p>
    <w:p w:rsidR="00381F56" w:rsidRPr="00FD181B" w:rsidRDefault="00381F56" w:rsidP="00381F56">
      <w:pPr>
        <w:numPr>
          <w:ilvl w:val="0"/>
          <w:numId w:val="1"/>
        </w:numPr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 xml:space="preserve">Produksjonene kan hver for seg, eller satt sammen, bli et spesial tilpasset kunstnerisk tilbud. </w:t>
      </w:r>
    </w:p>
    <w:p w:rsidR="00381F56" w:rsidRPr="00FD181B" w:rsidRDefault="00381F56" w:rsidP="00381F56">
      <w:pPr>
        <w:numPr>
          <w:ilvl w:val="0"/>
          <w:numId w:val="1"/>
        </w:numPr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>Rammen for verkstedene er klare og målrettet. Her er det stort rom for tilrettelegging for deltagende gruppe elever. Målet er å møte elevene ut fra deres potensialer og derfra bygge på med nye utfordringer. Aktivitetene kan gjennomføres hver for seg, eller s</w:t>
      </w:r>
      <w:r>
        <w:rPr>
          <w:rFonts w:ascii="Calibri Light" w:hAnsi="Calibri Light" w:cs="Calibri Light"/>
        </w:rPr>
        <w:t>ettes sammen der elementer fra de ulike produksjonene gjennomføres som et kunstverksted ut fra individuelle hensyn og gruppens forutsetninger</w:t>
      </w:r>
      <w:r w:rsidRPr="00FD181B">
        <w:rPr>
          <w:rFonts w:ascii="Calibri Light" w:hAnsi="Calibri Light" w:cs="Calibri Light"/>
        </w:rPr>
        <w:t xml:space="preserve">.  </w:t>
      </w:r>
    </w:p>
    <w:p w:rsidR="00381F56" w:rsidRPr="00FD181B" w:rsidRDefault="00381F56" w:rsidP="00381F56">
      <w:pPr>
        <w:numPr>
          <w:ilvl w:val="0"/>
          <w:numId w:val="1"/>
        </w:numPr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>Det legges til rette for en eller to dagers workshop, 3-4 timer pr. dag</w:t>
      </w:r>
    </w:p>
    <w:p w:rsidR="00381F56" w:rsidRPr="00FD181B" w:rsidRDefault="00381F56" w:rsidP="00381F56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Antall elever pr. gruppe: Max 15</w:t>
      </w:r>
      <w:r w:rsidRPr="00FD181B">
        <w:rPr>
          <w:rFonts w:ascii="Calibri Light" w:hAnsi="Calibri Light" w:cs="Calibri Light"/>
        </w:rPr>
        <w:tab/>
      </w:r>
    </w:p>
    <w:p w:rsidR="00381F56" w:rsidRDefault="00381F56" w:rsidP="00381F56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381F56" w:rsidRPr="00FD181B" w:rsidRDefault="00381F56" w:rsidP="00381F56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>Om Kunstner:</w:t>
      </w:r>
    </w:p>
    <w:p w:rsidR="00381F56" w:rsidRPr="00FD181B" w:rsidRDefault="00381F56" w:rsidP="00381F56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 xml:space="preserve"> Anita Jakobsen er fra Lakselv i Finnmark. Hun er billedkunstner og pedagog med medlemskap i Samisk Kunstnerforbund og Norske Billedkunstnere. Bor i Stavanger.</w:t>
      </w:r>
    </w:p>
    <w:p w:rsidR="00381F56" w:rsidRPr="00FD181B" w:rsidRDefault="00381F56" w:rsidP="00381F56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381F56" w:rsidRPr="00FD181B" w:rsidRDefault="00381F56" w:rsidP="00381F56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Hun har sin utdannelse fra Masterprogrammet </w:t>
      </w:r>
      <w:r w:rsidRPr="004B0E05">
        <w:rPr>
          <w:rFonts w:ascii="Calibri Light" w:hAnsi="Calibri Light" w:cs="Calibri Light"/>
          <w:i/>
        </w:rPr>
        <w:t>Kreative fag og læreprosesser</w:t>
      </w:r>
      <w:r>
        <w:rPr>
          <w:rFonts w:ascii="Calibri Light" w:hAnsi="Calibri Light" w:cs="Calibri Light"/>
        </w:rPr>
        <w:t xml:space="preserve"> ved HSH Stord Haugesund, Kunstskolen i Rogaland og Universitet i Stavanger</w:t>
      </w:r>
      <w:r w:rsidRPr="00FD181B">
        <w:rPr>
          <w:rFonts w:ascii="Calibri Light" w:hAnsi="Calibri Light" w:cs="Calibri Light"/>
        </w:rPr>
        <w:t xml:space="preserve">. </w:t>
      </w:r>
    </w:p>
    <w:p w:rsidR="00381F56" w:rsidRPr="00FD181B" w:rsidRDefault="00381F56" w:rsidP="00381F56">
      <w:pPr>
        <w:snapToGrid w:val="0"/>
        <w:rPr>
          <w:rFonts w:ascii="Calibri Light" w:hAnsi="Calibri Light" w:cs="Calibri Light"/>
        </w:rPr>
      </w:pPr>
      <w:r w:rsidRPr="00FD181B">
        <w:rPr>
          <w:rFonts w:ascii="Calibri Light" w:hAnsi="Calibri Light" w:cs="Calibri Light"/>
        </w:rPr>
        <w:t>Hun jobber innen ulike retninger i kunsten med tverrfaglig samarbeid med musikere, dansere, holder workshop og foredrag. Siden 2003 har hun turnert med egne produksjoner for bl.a. DKS i Rogaland, Nordland, Finnmark, Bodø, Karmøy, Stavanger, Nord-Trøndelag og Kultur i Troms, Den Kulturelle Spaserstokken, Jazzfestivaler, Festspillene i Nord Norge og Kultur hovedstads prosjekt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i/>
        </w:rPr>
        <w:t xml:space="preserve">Bilde Lyd Bevegelse </w:t>
      </w:r>
      <w:r>
        <w:rPr>
          <w:rFonts w:ascii="Calibri Light" w:hAnsi="Calibri Light" w:cs="Calibri Light"/>
        </w:rPr>
        <w:t xml:space="preserve">- </w:t>
      </w:r>
      <w:r w:rsidRPr="00FD181B">
        <w:rPr>
          <w:rFonts w:ascii="Calibri Light" w:hAnsi="Calibri Light" w:cs="Calibri Light"/>
        </w:rPr>
        <w:t>Stavanger2008</w:t>
      </w:r>
      <w:r>
        <w:rPr>
          <w:rFonts w:ascii="Calibri Light" w:hAnsi="Calibri Light" w:cs="Calibri Light"/>
        </w:rPr>
        <w:t>.</w:t>
      </w:r>
    </w:p>
    <w:p w:rsidR="00381F56" w:rsidRPr="00FD181B" w:rsidRDefault="00381F56" w:rsidP="00381F56">
      <w:pPr>
        <w:pStyle w:val="Rentekst"/>
        <w:rPr>
          <w:rFonts w:ascii="Calibri Light" w:hAnsi="Calibri Light" w:cs="Calibri Light"/>
          <w:sz w:val="24"/>
          <w:szCs w:val="24"/>
        </w:rPr>
      </w:pPr>
    </w:p>
    <w:p w:rsidR="00CD347B" w:rsidRDefault="007B3B1D"/>
    <w:sectPr w:rsidR="00CD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271"/>
    <w:multiLevelType w:val="hybridMultilevel"/>
    <w:tmpl w:val="DCF40B8E"/>
    <w:lvl w:ilvl="0" w:tplc="9544E3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6"/>
    <w:rsid w:val="00381F56"/>
    <w:rsid w:val="007B3B1D"/>
    <w:rsid w:val="00881A31"/>
    <w:rsid w:val="00905252"/>
    <w:rsid w:val="00AC262B"/>
    <w:rsid w:val="00D82E85"/>
    <w:rsid w:val="00F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5D91-02A2-41EE-9B9B-944BBCA6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rsid w:val="00381F56"/>
    <w:rPr>
      <w:rFonts w:ascii="Consolas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rsid w:val="00381F56"/>
    <w:rPr>
      <w:rFonts w:ascii="Consolas" w:eastAsia="Times New Roman" w:hAnsi="Consolas" w:cs="Times New Roman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1F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F5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Anne Kristin Høiland</cp:lastModifiedBy>
  <cp:revision>2</cp:revision>
  <dcterms:created xsi:type="dcterms:W3CDTF">2016-11-01T09:01:00Z</dcterms:created>
  <dcterms:modified xsi:type="dcterms:W3CDTF">2016-11-01T09:01:00Z</dcterms:modified>
</cp:coreProperties>
</file>